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FE3146" w:rsidRPr="00EE3EB1" w14:paraId="59DFAE9E" w14:textId="77777777" w:rsidTr="0059308F">
        <w:tc>
          <w:tcPr>
            <w:tcW w:w="9628" w:type="dxa"/>
            <w:shd w:val="clear" w:color="auto" w:fill="D9D9D9" w:themeFill="background1" w:themeFillShade="D9"/>
          </w:tcPr>
          <w:p w14:paraId="55E172F8" w14:textId="55023C57" w:rsidR="009949DE" w:rsidRDefault="00C22BB1" w:rsidP="009949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ANEXO I</w:t>
            </w:r>
          </w:p>
          <w:p w14:paraId="450487EF" w14:textId="7DF63BA5" w:rsidR="00FE3146" w:rsidRPr="00E62B3C" w:rsidRDefault="00792767" w:rsidP="009949D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Termo de Abertura</w:t>
            </w:r>
            <w:r w:rsidR="009949DE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do Subprojeto 1: Memórias d</w:t>
            </w:r>
            <w:r w:rsidR="009949DE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9949DE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 Ensino</w:t>
            </w:r>
          </w:p>
        </w:tc>
      </w:tr>
      <w:tr w:rsidR="009949DE" w:rsidRPr="00FD7343" w14:paraId="6D93CFA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1516F271" w14:textId="77777777" w:rsidR="00355B1B" w:rsidRDefault="00355B1B" w:rsidP="0028458F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6945A136" w14:textId="03429C41" w:rsidR="009949DE" w:rsidRDefault="009949DE" w:rsidP="0028458F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teórico meto</w:t>
            </w:r>
            <w:r w:rsidR="006F70EE">
              <w:rPr>
                <w:rFonts w:asciiTheme="minorHAnsi" w:hAnsiTheme="minorHAnsi" w:cs="Lucida Sans"/>
                <w:i/>
                <w:color w:val="002060"/>
              </w:rPr>
              <w:t>dológico, apresentado neste</w:t>
            </w:r>
            <w:r w:rsidR="00995DE1">
              <w:rPr>
                <w:rFonts w:asciiTheme="minorHAnsi" w:hAnsiTheme="minorHAnsi" w:cs="Lucida Sans"/>
                <w:i/>
                <w:color w:val="002060"/>
              </w:rPr>
              <w:t xml:space="preserve"> 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753AD895" w14:textId="2C5F90E0" w:rsidR="00355B1B" w:rsidRPr="00355B1B" w:rsidRDefault="00355B1B" w:rsidP="0028458F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9F1EF1" w:rsidRPr="00FD7343" w14:paraId="0D42CFC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5A9124EF" w14:textId="77777777" w:rsidR="009F1EF1" w:rsidRPr="00FD7343" w:rsidRDefault="00C929BB" w:rsidP="002845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1EF1">
              <w:rPr>
                <w:rFonts w:asciiTheme="minorHAnsi" w:hAnsiTheme="minorHAnsi"/>
                <w:b/>
              </w:rPr>
              <w:t>) Construção narrativa</w:t>
            </w:r>
          </w:p>
        </w:tc>
      </w:tr>
      <w:tr w:rsidR="009F1EF1" w:rsidRPr="00FD7343" w14:paraId="723649D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5728B3F1" w14:textId="77777777" w:rsidR="00605D51" w:rsidRDefault="00605D51" w:rsidP="00605D51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F8C116C" w14:textId="77777777" w:rsidR="006C64FA" w:rsidRPr="007675B3" w:rsidRDefault="00605D51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Construa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uma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narrativa que apresente a história 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das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memórias </w:t>
            </w:r>
            <w:r w:rsidR="006C64FA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 ensino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IFMG.</w:t>
            </w:r>
          </w:p>
          <w:p w14:paraId="4B853327" w14:textId="77777777" w:rsidR="00221B7E" w:rsidRPr="007675B3" w:rsidRDefault="00221B7E" w:rsidP="00221B7E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0082D9E" w14:textId="77777777" w:rsidR="009F1EF1" w:rsidRPr="007675B3" w:rsidRDefault="00831E7C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de ensino do IFMG? Qual o fio condutor orientará tal narrativa? Qual ou quais elementos</w:t>
            </w:r>
            <w:r w:rsidR="004D3FAD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em comum farão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 ligação das imagens apresentadas nesta narrativa? </w:t>
            </w:r>
            <w:r w:rsidR="006450E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provocações e efeito de choque podem surgir na exposição proposta</w:t>
            </w:r>
            <w:r w:rsidR="004D3FAD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e, assim,</w:t>
            </w:r>
            <w:r w:rsidR="006450E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possibilitar a saída do expectador para o lugar de interlocutor dessa memória e da história que se apresenta?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Qual a conexão das imagens escolhidas no tempo e no espaço do I</w:t>
            </w:r>
            <w:r w:rsidR="003357E0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MG? Quais diálogos são estabelecidos entre os campi, comunidades e regiões? Qual a relação des</w:t>
            </w:r>
            <w:r w:rsidR="002753E8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imagens entre o passado e </w:t>
            </w:r>
            <w:r w:rsidR="002753E8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</w:t>
            </w:r>
            <w:r w:rsidR="00221B7E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futuro e por que tais imagens escolhidas nos ajudam a pensar nas questões atuais?</w:t>
            </w:r>
          </w:p>
          <w:p w14:paraId="64CAE70E" w14:textId="77777777" w:rsidR="00221B7E" w:rsidRPr="007675B3" w:rsidRDefault="00221B7E" w:rsidP="00221B7E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36D9947C" w14:textId="77777777" w:rsidR="00221B7E" w:rsidRPr="00E904F5" w:rsidRDefault="00221B7E" w:rsidP="00221B7E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 os caminhos para definir os critérios de seleção das imagens (palavras-chave, documentos, fotografias, trechos de textos, entrevistas e/ou demais recursos audiovisuais) que corroborem para compor o acervo das memórias de ensino.</w:t>
            </w:r>
          </w:p>
          <w:p w14:paraId="570EEA10" w14:textId="1EA4E1C4" w:rsidR="00E904F5" w:rsidRPr="00E904F5" w:rsidRDefault="00E904F5" w:rsidP="00E904F5">
            <w:p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</w:tr>
      <w:tr w:rsidR="00FD7343" w:rsidRPr="00FD7343" w14:paraId="437A7A27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27BAC73F" w14:textId="77777777" w:rsidR="00FD7343" w:rsidRPr="00FD7343" w:rsidRDefault="00C929BB" w:rsidP="006C64F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FD7343" w:rsidRPr="00FD7343">
              <w:rPr>
                <w:rFonts w:asciiTheme="minorHAnsi" w:hAnsiTheme="minorHAnsi"/>
                <w:b/>
              </w:rPr>
              <w:t xml:space="preserve">) </w:t>
            </w:r>
            <w:r w:rsidR="006C64FA"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FD7343" w14:paraId="06B0C9C3" w14:textId="77777777" w:rsidTr="0059308F">
        <w:tblPrEx>
          <w:shd w:val="clear" w:color="auto" w:fill="auto"/>
        </w:tblPrEx>
        <w:tc>
          <w:tcPr>
            <w:tcW w:w="9628" w:type="dxa"/>
          </w:tcPr>
          <w:p w14:paraId="4CAD01D5" w14:textId="77777777" w:rsidR="006C64FA" w:rsidRDefault="006C64FA" w:rsidP="009F1EF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42C3627" w14:textId="77777777" w:rsidR="006C64FA" w:rsidRPr="007675B3" w:rsidRDefault="002437F4" w:rsidP="00EE4FC9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os argumentos para a escolha das palavras-chave e das imagens da construção narrativa e por</w:t>
            </w:r>
            <w:r w:rsidR="00FB6677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que as mesmas devem compor o acervo do </w:t>
            </w:r>
            <w:r w:rsidR="00531FC6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Centro de Memória do IFMG. </w:t>
            </w:r>
          </w:p>
          <w:p w14:paraId="4F262D9D" w14:textId="77777777" w:rsidR="00FD7343" w:rsidRDefault="00FD7343" w:rsidP="00FD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2AE" w14:paraId="70408E9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738FCA1" w14:textId="55C3B585" w:rsidR="00F702AE" w:rsidRPr="00C929BB" w:rsidRDefault="00C929BB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C3262F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C3262F">
              <w:rPr>
                <w:rFonts w:asciiTheme="minorHAnsi" w:hAnsiTheme="minorHAnsi"/>
                <w:b/>
              </w:rPr>
              <w:t xml:space="preserve"> </w:t>
            </w:r>
            <w:r w:rsidR="007A764F">
              <w:rPr>
                <w:rFonts w:asciiTheme="minorHAnsi" w:hAnsiTheme="minorHAnsi"/>
                <w:b/>
              </w:rPr>
              <w:t>Protótipo da cartografia de conceitos</w:t>
            </w:r>
          </w:p>
        </w:tc>
      </w:tr>
      <w:tr w:rsidR="00FD7343" w14:paraId="2AFCCC78" w14:textId="77777777" w:rsidTr="0059308F">
        <w:tblPrEx>
          <w:shd w:val="clear" w:color="auto" w:fill="auto"/>
        </w:tblPrEx>
        <w:tc>
          <w:tcPr>
            <w:tcW w:w="9628" w:type="dxa"/>
          </w:tcPr>
          <w:p w14:paraId="77AA47F5" w14:textId="77777777" w:rsidR="00531FC6" w:rsidRDefault="00221B7E" w:rsidP="002D1CD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algumas 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possibilidades de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palavras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-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chave que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podem apresentar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elementos em comum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com a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categoria central a ser desenvolvida. As mesmas podem ser alteradas, conforme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 proposta e </w:t>
            </w:r>
            <w:r w:rsidR="009F1EF1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desenvolvimento da construção narrativa 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 ser submetida, bem como poderão ser ampliados a disposições e ramificações de tais palavras. Lembre-se que tal </w:t>
            </w:r>
            <w:r w:rsidR="00C3262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 w:rsidR="00C3262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="002437F4"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5A9788CC" w14:textId="77777777" w:rsidR="00210731" w:rsidRPr="00210731" w:rsidRDefault="00210731" w:rsidP="00210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267F1A0" w14:textId="77777777" w:rsidR="00210731" w:rsidRP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="00C3262F"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68AD2FBC" w14:textId="77777777" w:rsidR="00210731" w:rsidRPr="00210731" w:rsidRDefault="00210731" w:rsidP="00210731">
            <w:pPr>
              <w:pStyle w:val="PargrafodaLista"/>
              <w:rPr>
                <w:rFonts w:asciiTheme="minorHAnsi" w:hAnsiTheme="minorHAnsi"/>
                <w:sz w:val="20"/>
                <w:szCs w:val="20"/>
              </w:rPr>
            </w:pPr>
          </w:p>
          <w:p w14:paraId="1200A444" w14:textId="3DAA8E35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31E685C" w14:textId="50967AD8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7F3A01D" w14:textId="185244BD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723D616" w14:textId="24D8D226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D02D293" w14:textId="605511EA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A9D26E8" w14:textId="39EA7783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2F79F46" w14:textId="20A63399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3162F1A" w14:textId="2519CCF7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FF820A2" w14:textId="3D08A019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EF2B03C" w14:textId="77777777" w:rsidR="00355B1B" w:rsidRDefault="00355B1B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570D2A5F" w14:textId="15023D91" w:rsidR="009949DE" w:rsidRDefault="009F1EF1" w:rsidP="00A3155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F4D8F9" wp14:editId="0F5F9669">
                  <wp:extent cx="4410075" cy="2771775"/>
                  <wp:effectExtent l="0" t="0" r="0" b="28575"/>
                  <wp:docPr id="7" name="Diagrama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0A7E512C" w14:textId="41F02658" w:rsidR="00A31554" w:rsidRDefault="00A31554" w:rsidP="00FD7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343" w14:paraId="1BEAF055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3F3CD602" w14:textId="742B3047" w:rsidR="00FD7343" w:rsidRPr="00355B1B" w:rsidRDefault="003357E0" w:rsidP="00EE4FC9">
            <w:pPr>
              <w:rPr>
                <w:rFonts w:asciiTheme="minorHAnsi" w:hAnsiTheme="minorHAnsi"/>
                <w:b/>
                <w:color w:val="FFC000" w:themeColor="accent4"/>
              </w:rPr>
            </w:pPr>
            <w:r w:rsidRPr="00355B1B">
              <w:rPr>
                <w:rFonts w:asciiTheme="minorHAnsi" w:hAnsiTheme="minorHAnsi"/>
                <w:b/>
                <w:color w:val="auto"/>
              </w:rPr>
              <w:lastRenderedPageBreak/>
              <w:t>4</w:t>
            </w:r>
            <w:r w:rsidR="00A94AE9" w:rsidRPr="00355B1B">
              <w:rPr>
                <w:rFonts w:asciiTheme="minorHAnsi" w:hAnsiTheme="minorHAnsi"/>
                <w:b/>
                <w:color w:val="auto"/>
              </w:rPr>
              <w:t xml:space="preserve">) </w:t>
            </w:r>
            <w:r w:rsidR="00355B1B" w:rsidRPr="00355B1B">
              <w:rPr>
                <w:rFonts w:asciiTheme="minorHAnsi" w:hAnsiTheme="minorHAnsi"/>
                <w:b/>
                <w:color w:val="auto"/>
              </w:rPr>
              <w:t xml:space="preserve">Metodologia de </w:t>
            </w:r>
            <w:r w:rsidR="00A94AE9" w:rsidRPr="00355B1B">
              <w:rPr>
                <w:rFonts w:asciiTheme="minorHAnsi" w:hAnsiTheme="minorHAnsi"/>
                <w:b/>
                <w:color w:val="auto"/>
              </w:rPr>
              <w:t>Coleta</w:t>
            </w:r>
          </w:p>
        </w:tc>
      </w:tr>
      <w:tr w:rsidR="00FD7343" w14:paraId="068802BC" w14:textId="77777777" w:rsidTr="0059308F">
        <w:tblPrEx>
          <w:shd w:val="clear" w:color="auto" w:fill="auto"/>
        </w:tblPrEx>
        <w:tc>
          <w:tcPr>
            <w:tcW w:w="9628" w:type="dxa"/>
          </w:tcPr>
          <w:p w14:paraId="1F12AC0C" w14:textId="77777777" w:rsidR="00FD7343" w:rsidRPr="00A94AE9" w:rsidRDefault="00FD7343" w:rsidP="00FD7343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A5F008F" w14:textId="77777777" w:rsidR="00A94AE9" w:rsidRPr="007675B3" w:rsidRDefault="00A94AE9" w:rsidP="00A94AE9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7675B3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47F1138E" w14:textId="77777777" w:rsidR="00FD7343" w:rsidRPr="00C929BB" w:rsidRDefault="00FD7343" w:rsidP="00FD7343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FD7343" w14:paraId="124733C5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2ADD991A" w14:textId="77777777" w:rsidR="00FD7343" w:rsidRPr="00EE4FC9" w:rsidRDefault="003357E0" w:rsidP="001536C2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</w:t>
            </w:r>
            <w:r w:rsidR="00A94AE9" w:rsidRPr="00EE4FC9">
              <w:rPr>
                <w:rFonts w:asciiTheme="minorHAnsi" w:hAnsiTheme="minorHAnsi"/>
                <w:b/>
                <w:color w:val="auto"/>
              </w:rPr>
              <w:t xml:space="preserve">) </w:t>
            </w:r>
            <w:r w:rsidR="001536C2" w:rsidRPr="00A31554">
              <w:rPr>
                <w:rFonts w:asciiTheme="minorHAnsi" w:hAnsiTheme="minorHAnsi"/>
                <w:b/>
                <w:color w:val="auto"/>
              </w:rPr>
              <w:t>Seleção e compilação do acervo (previsão)</w:t>
            </w:r>
          </w:p>
        </w:tc>
      </w:tr>
      <w:tr w:rsidR="00FD7343" w14:paraId="41402E11" w14:textId="77777777" w:rsidTr="0059308F">
        <w:tblPrEx>
          <w:shd w:val="clear" w:color="auto" w:fill="auto"/>
        </w:tblPrEx>
        <w:tc>
          <w:tcPr>
            <w:tcW w:w="9628" w:type="dxa"/>
          </w:tcPr>
          <w:p w14:paraId="35271AA5" w14:textId="77777777" w:rsidR="00A70E38" w:rsidRPr="007A764F" w:rsidRDefault="00A70E38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835F107" w14:textId="77777777" w:rsidR="004F3B91" w:rsidRPr="001536C2" w:rsidRDefault="001536C2" w:rsidP="009B1FF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Descreva os critérios que serão utilizados para selecionar, c</w:t>
            </w:r>
            <w:r w:rsidR="009B1FF2"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ompilar e nomear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="009B1FF2"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documentação do acervo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086C5F28" w14:textId="77777777" w:rsidR="001536C2" w:rsidRPr="001536C2" w:rsidRDefault="001536C2" w:rsidP="001536C2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08B2B31" w14:textId="77777777" w:rsidR="001536C2" w:rsidRPr="00586A9F" w:rsidRDefault="001536C2" w:rsidP="001536C2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Detalhe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organização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e </w:t>
            </w:r>
            <w:r w:rsidRPr="009B1FF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apresentação do acervo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: descreva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 sequência das imagens, inserção dos textos, vídeos e demais elementos que componham a narrativa</w:t>
            </w:r>
            <w:r w:rsidR="007E6CAC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sugestões para disposição das imagens nos painéis físicos e virtuais das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“Memórias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 Ensino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”. </w:t>
            </w:r>
          </w:p>
          <w:p w14:paraId="72E7CA13" w14:textId="2312EFA5" w:rsidR="00FD7343" w:rsidRPr="007A764F" w:rsidRDefault="00FD7343" w:rsidP="007A7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FD7343" w14:paraId="2931CAF8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5634230F" w14:textId="77777777" w:rsidR="00FD7343" w:rsidRPr="00C929BB" w:rsidRDefault="003357E0" w:rsidP="00FD7343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A94AE9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A94AE9" w:rsidRPr="00A31554">
              <w:rPr>
                <w:rFonts w:asciiTheme="minorHAnsi" w:hAnsiTheme="minorHAnsi"/>
                <w:b/>
              </w:rPr>
              <w:t>Equipe</w:t>
            </w:r>
          </w:p>
        </w:tc>
      </w:tr>
      <w:tr w:rsidR="00FD7343" w14:paraId="147725A8" w14:textId="77777777" w:rsidTr="0059308F">
        <w:tblPrEx>
          <w:shd w:val="clear" w:color="auto" w:fill="auto"/>
        </w:tblPrEx>
        <w:tc>
          <w:tcPr>
            <w:tcW w:w="9628" w:type="dxa"/>
          </w:tcPr>
          <w:p w14:paraId="764461BC" w14:textId="77777777" w:rsidR="00605D51" w:rsidRDefault="00605D51" w:rsidP="00605D51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8665ABD" w14:textId="3675D06E" w:rsidR="00FD7343" w:rsidRDefault="00A94AE9" w:rsidP="00434B4B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Descreva</w:t>
            </w:r>
            <w:r w:rsidR="00434B4B"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 em linhas gerais,</w:t>
            </w:r>
            <w:r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 chamada do edital de bolsistas e voluntários (</w:t>
            </w:r>
            <w:r w:rsidR="00434B4B" w:rsidRPr="0015007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público alvo/perfil), atividades a serem desenvolvidas, desempenho esperado, orientações e atrativos aos interessados em colaborarem para este projeto. </w:t>
            </w:r>
          </w:p>
          <w:p w14:paraId="60C9ED97" w14:textId="6A301954" w:rsidR="00E904F5" w:rsidRDefault="00E904F5" w:rsidP="00E904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2488A39" w14:textId="77777777" w:rsidR="00E904F5" w:rsidRPr="00E904F5" w:rsidRDefault="00E904F5" w:rsidP="00E904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C286F8D" w14:textId="77777777" w:rsidR="00A94AE9" w:rsidRDefault="00A94AE9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789B6EE" w14:textId="77777777" w:rsidR="007A764F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914631D" w14:textId="77777777" w:rsidR="007A764F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49B3DECC" w14:textId="493B756B" w:rsidR="007A764F" w:rsidRPr="00C929BB" w:rsidRDefault="007A764F" w:rsidP="00A94A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9949DE" w:rsidRPr="00FD7343" w14:paraId="3D35D4E9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39EC66F0" w14:textId="77777777" w:rsidR="009949DE" w:rsidRDefault="009949DE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7) </w:t>
            </w:r>
            <w:r w:rsidRPr="009949DE">
              <w:rPr>
                <w:rFonts w:asciiTheme="minorHAnsi" w:hAnsiTheme="minorHAnsi"/>
                <w:b/>
              </w:rPr>
              <w:t>Entregas</w:t>
            </w:r>
            <w:r w:rsidR="001F70AE"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BB77C7" w:rsidRPr="00FD7343" w14:paraId="33F46ED2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206746EA" w14:textId="7E2FD0E7" w:rsidR="00BB77C7" w:rsidRDefault="00BB77C7"/>
          <w:p w14:paraId="1EE05682" w14:textId="27B307A5" w:rsidR="00355B1B" w:rsidRDefault="00355B1B" w:rsidP="00355B1B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</w:t>
            </w:r>
            <w:r w:rsidR="0086094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O Coordenador pode propor datas de entrega, respeitando os prazos máximos indicados na tabela</w:t>
            </w:r>
          </w:p>
          <w:p w14:paraId="2E9B54BC" w14:textId="77777777" w:rsidR="00355B1B" w:rsidRDefault="00355B1B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7A764F" w:rsidRPr="0097429C" w14:paraId="4FE1871C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5830912F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5A3EA2B2" w14:textId="60577C4E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2FF472B6" w14:textId="0291CC08" w:rsidR="007A764F" w:rsidRPr="00A00B18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7A764F" w:rsidRPr="0097429C" w14:paraId="5C250B4D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1A09129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373DE9F3" w14:textId="77777777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401ECF14" w14:textId="7558C0B3" w:rsidR="007A764F" w:rsidRDefault="00355B1B" w:rsidP="00355B1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Consiste na seleção, definição e exploração d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categorias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relacionados as Memórias do Ensino,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articulada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 de modo a construir uma narrativa a ser </w:t>
                  </w:r>
                  <w:r w:rsidR="00860943">
                    <w:rPr>
                      <w:rFonts w:asciiTheme="minorHAnsi" w:hAnsiTheme="minorHAnsi"/>
                      <w:sz w:val="20"/>
                      <w:szCs w:val="20"/>
                    </w:rPr>
                    <w:t>apresentada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pelas Imagens </w:t>
                  </w:r>
                </w:p>
                <w:p w14:paraId="4B378AB2" w14:textId="3E50E2EF" w:rsidR="00355B1B" w:rsidRPr="0097429C" w:rsidRDefault="00355B1B" w:rsidP="00355B1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CD0AA61" w14:textId="07A28BFA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7A764F" w:rsidRPr="0097429C" w14:paraId="712810B4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142F6E6E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523FF727" w14:textId="593299E4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79846611" w14:textId="03B18EEB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="007A764F"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50A52844" w14:textId="68E576E8" w:rsidR="00355B1B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38CECF3D" w14:textId="09FC9391" w:rsidR="007A764F" w:rsidRPr="0097429C" w:rsidRDefault="00860943" w:rsidP="008609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70F13917" w14:textId="7E6CF300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7A764F" w:rsidRPr="0097429C" w14:paraId="1D7FE0DF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2915B23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4062C651" w14:textId="28955A18" w:rsidR="007A764F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4AE053E" w14:textId="7AA9DC8A" w:rsidR="00355B1B" w:rsidRPr="0097429C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285EDF34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AA59632" w14:textId="75BF778E" w:rsidR="007A764F" w:rsidRPr="00860943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7A764F" w:rsidRPr="0097429C" w14:paraId="4577B55D" w14:textId="77777777" w:rsidTr="007A764F">
              <w:trPr>
                <w:jc w:val="center"/>
              </w:trPr>
              <w:tc>
                <w:tcPr>
                  <w:tcW w:w="562" w:type="dxa"/>
                </w:tcPr>
                <w:p w14:paraId="4DE28348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05D34ACF" w14:textId="30A3605F" w:rsidR="007A764F" w:rsidRDefault="00355B1B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06B4E9A7" w14:textId="7A1D4C96" w:rsidR="00860943" w:rsidRPr="0097429C" w:rsidRDefault="00860943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Relato de todos os processos desenvolvidos ao longo do projeto, com toda documentação anexada</w:t>
                  </w:r>
                </w:p>
                <w:p w14:paraId="15E99F06" w14:textId="77777777" w:rsidR="007A764F" w:rsidRPr="0097429C" w:rsidRDefault="007A764F" w:rsidP="007A764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866905" w14:textId="5BE61191" w:rsidR="007A764F" w:rsidRPr="00860943" w:rsidRDefault="00860943" w:rsidP="008609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34D6EAA4" w14:textId="35183076" w:rsidR="007A764F" w:rsidRDefault="007A764F"/>
        </w:tc>
      </w:tr>
      <w:tr w:rsidR="004B0F70" w:rsidRPr="00FD7343" w14:paraId="5CA3B7C2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34C2E94" w14:textId="77777777" w:rsidR="004B0F70" w:rsidRPr="00FD7343" w:rsidRDefault="000553F1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4B0F70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4B0F70" w:rsidRPr="00A31554">
              <w:rPr>
                <w:rFonts w:asciiTheme="minorHAnsi" w:hAnsiTheme="minorHAnsi"/>
                <w:b/>
              </w:rPr>
              <w:t>Cronograma</w:t>
            </w:r>
          </w:p>
        </w:tc>
      </w:tr>
      <w:tr w:rsidR="004B0F70" w14:paraId="1B0197D0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050AE5A7" w14:textId="77777777" w:rsidR="007A764F" w:rsidRDefault="007A764F" w:rsidP="007A764F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FCD7F12" w14:textId="58BD0FD7" w:rsidR="004B0F70" w:rsidRDefault="004B0F70" w:rsidP="004B0F7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 w:rsidR="007A764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68159F51" w14:textId="67FB47E8" w:rsidR="007A764F" w:rsidRDefault="007A764F" w:rsidP="004B0F7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5DDB40E8" w14:textId="77376350" w:rsidR="007A764F" w:rsidRDefault="007A764F" w:rsidP="007A764F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7A764F" w14:paraId="4EBBB260" w14:textId="77777777" w:rsidTr="007A764F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8749BE" w14:textId="2EC2AB9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ED2E" w14:textId="70C88C58" w:rsidR="007A764F" w:rsidRDefault="007A764F" w:rsidP="007A764F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7A764F" w14:paraId="016AF4EC" w14:textId="77777777" w:rsidTr="007A764F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6F20F" w14:textId="729DE763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0EC9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106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6F1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2E9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BDB4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927D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0BB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E7CA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0B34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9EBB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4347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E0F3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7A764F" w14:paraId="7965ABCF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2B4D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4AF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7AC6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F0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1F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A0E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B3FF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0D6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265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94D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3257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2072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155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287C5439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D1D4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9415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E12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2A68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4B7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4C0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7980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75E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7D03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BE21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E505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29B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507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715E4C4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B7DFA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03E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245C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DE3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5601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3F4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12B8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0133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125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A81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F3A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085C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8BD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16AFD3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A22F3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B2E5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ECBF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0B2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1F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CC2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C5B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F9C8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4E21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E1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5E2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FA31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54B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761F1FF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820A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0E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1427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67C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801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349B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0ECF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0A67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FD78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741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B35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8BF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52C5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D461D0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38DA3EB" w14:textId="40A15B7E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2) Fundamentação Teórica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BD657D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8F5D64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A29906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7964F2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C6890A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281EA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D0935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567734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CBE805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34EC57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FF9B4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99ED4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958DFA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53B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0939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56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517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9DAF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1C09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66E0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97C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563D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EBD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E89A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71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2DD1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3AEEFD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89B04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2.2)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C27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9F2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774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954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E53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C461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0B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ACEA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68A7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A36F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A9B3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224E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06452020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934B65E" w14:textId="44F5C062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 xml:space="preserve">3)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Metodologia</w:t>
                  </w:r>
                </w:p>
              </w:tc>
            </w:tr>
            <w:tr w:rsidR="007A764F" w14:paraId="11262CE2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EE154A" w14:textId="58691D98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3.1)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Realizar contatos e agendar reuniões com setores institucionais e/ou servidores e ex-servidores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6B0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EFA9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11C8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0F39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9B5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DD8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C439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AAC4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52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2EB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5438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266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5FA8FCE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94A52F" w14:textId="06D44149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3.2)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1AFB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45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25AD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33DF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D53D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7B6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AF4C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6D8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EC75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B6B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2BC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A311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0943" w14:paraId="3AAB8DD1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8E241" w14:textId="24997742" w:rsidR="00860943" w:rsidRDefault="00860943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 Propor a metodologia de organização e descrição das imagens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a serem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B7E6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7B5B0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2178C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444F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3423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FE759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29DC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19F50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970FE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8B34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915F2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BA666" w14:textId="77777777" w:rsidR="00860943" w:rsidRDefault="00860943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783080D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586BB81D" w14:textId="7877669A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Coleta e organização das Imagens </w:t>
                  </w:r>
                </w:p>
              </w:tc>
            </w:tr>
            <w:tr w:rsidR="007A764F" w14:paraId="2003211A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D8BA8F" w14:textId="26431A60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4.1)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BF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9B93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252B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D5B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3109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070C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29EB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9CF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51F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97A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6FA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850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2B00A27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99C97" w14:textId="50275607" w:rsidR="007A764F" w:rsidRDefault="007A764F" w:rsidP="0086094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4.2) </w:t>
                  </w:r>
                  <w:r w:rsidR="00860943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24E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4F7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6B6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47F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726F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DA7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21AA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597A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3F8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180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8934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7A6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58FCF891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682453E" w14:textId="695E5044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A75BD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7C800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4997A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4B407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FF5504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1148F7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CD1083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A344DF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39EDFF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037A5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D78896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43C510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2E68A356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D8C503" w14:textId="5D55F4ED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5.1)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B0B5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EB6D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90C5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C60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61D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D6B0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F4BF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363C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7CA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0DDC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D3B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E4B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4333C36C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EDAD4" w14:textId="6C3D4E50" w:rsidR="007A764F" w:rsidRDefault="007A764F" w:rsidP="00C22BB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5.2) </w:t>
                  </w:r>
                  <w:r w:rsidR="00C22BB1"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E6E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4D4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4B38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ED6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7952E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2D19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04DF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B3BE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67BA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2115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99A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7A43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3B92CA51" w14:textId="77777777" w:rsidTr="007A764F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3DCE03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6) Relatório Final</w:t>
                  </w:r>
                </w:p>
              </w:tc>
            </w:tr>
            <w:tr w:rsidR="007A764F" w14:paraId="1C5C23F0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8569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146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91F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BE06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CF16A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63E1B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806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FCD27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E33E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CE03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E046F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CEAC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761B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A764F" w14:paraId="66491857" w14:textId="77777777" w:rsidTr="007A764F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DB7718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4A37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0A14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28DE9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B0C0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8F6A2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A5E0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D65C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5A85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664A6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02751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47BD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9D410" w14:textId="77777777" w:rsidR="007A764F" w:rsidRDefault="007A764F" w:rsidP="007A764F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2E9EA4D" w14:textId="02CE57BB" w:rsidR="007A764F" w:rsidRPr="007A764F" w:rsidRDefault="007A764F" w:rsidP="007A764F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5990971A" w14:textId="77777777" w:rsidR="004B0F70" w:rsidRDefault="004B0F70" w:rsidP="008E5C1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343" w14:paraId="47FFBB81" w14:textId="77777777" w:rsidTr="0059308F">
        <w:tblPrEx>
          <w:shd w:val="clear" w:color="auto" w:fill="auto"/>
        </w:tblPrEx>
        <w:tc>
          <w:tcPr>
            <w:tcW w:w="9628" w:type="dxa"/>
            <w:shd w:val="clear" w:color="auto" w:fill="D9D9D9" w:themeFill="background1" w:themeFillShade="D9"/>
          </w:tcPr>
          <w:p w14:paraId="433AF617" w14:textId="1C45F3B6" w:rsidR="00FD7343" w:rsidRPr="00FD7343" w:rsidRDefault="00182A91" w:rsidP="00FD73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r w:rsidR="00A94AE9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A94AE9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F702AE" w14:paraId="2EBA83FD" w14:textId="77777777" w:rsidTr="0059308F">
        <w:tblPrEx>
          <w:shd w:val="clear" w:color="auto" w:fill="auto"/>
        </w:tblPrEx>
        <w:tc>
          <w:tcPr>
            <w:tcW w:w="9628" w:type="dxa"/>
          </w:tcPr>
          <w:p w14:paraId="38C913F6" w14:textId="77777777" w:rsidR="00F702AE" w:rsidRDefault="00F702AE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0FA4E1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3E8445" w14:textId="328E7EFB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7A4B9CAE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C6AACF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939ABE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A4592C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FDA110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E189F81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ABF6A6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220F87" w14:textId="77777777" w:rsidR="00A94B72" w:rsidRDefault="00A94B72" w:rsidP="00FD734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4E2782" w14:textId="74C59D5B" w:rsidR="00805451" w:rsidRDefault="00805451" w:rsidP="0059308F">
      <w:pPr>
        <w:rPr>
          <w:rFonts w:asciiTheme="minorHAnsi" w:hAnsiTheme="minorHAnsi"/>
          <w:sz w:val="20"/>
          <w:szCs w:val="20"/>
        </w:rPr>
      </w:pPr>
    </w:p>
    <w:sectPr w:rsidR="00805451" w:rsidSect="00F10C42">
      <w:head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35FDE" w14:textId="77777777" w:rsidR="008F343C" w:rsidRDefault="008F343C" w:rsidP="00F97484">
      <w:pPr>
        <w:spacing w:after="0" w:line="240" w:lineRule="auto"/>
      </w:pPr>
      <w:r>
        <w:separator/>
      </w:r>
    </w:p>
  </w:endnote>
  <w:endnote w:type="continuationSeparator" w:id="0">
    <w:p w14:paraId="6E8571F4" w14:textId="77777777" w:rsidR="008F343C" w:rsidRDefault="008F343C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0238" w14:textId="77777777" w:rsidR="008F343C" w:rsidRDefault="008F343C" w:rsidP="00F97484">
      <w:pPr>
        <w:spacing w:after="0" w:line="240" w:lineRule="auto"/>
      </w:pPr>
      <w:r>
        <w:separator/>
      </w:r>
    </w:p>
  </w:footnote>
  <w:footnote w:type="continuationSeparator" w:id="0">
    <w:p w14:paraId="2EAD65A2" w14:textId="77777777" w:rsidR="008F343C" w:rsidRDefault="008F343C" w:rsidP="00F97484">
      <w:pPr>
        <w:spacing w:after="0" w:line="240" w:lineRule="auto"/>
      </w:pPr>
      <w:r>
        <w:continuationSeparator/>
      </w:r>
    </w:p>
  </w:footnote>
  <w:footnote w:id="1">
    <w:p w14:paraId="277E98F4" w14:textId="77777777" w:rsidR="007A764F" w:rsidRPr="00A919FB" w:rsidRDefault="007A764F" w:rsidP="00A94AE9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1155C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08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6F70EE"/>
    <w:rsid w:val="0070049A"/>
    <w:rsid w:val="00707A28"/>
    <w:rsid w:val="00710439"/>
    <w:rsid w:val="00716E89"/>
    <w:rsid w:val="00721FE6"/>
    <w:rsid w:val="0072648E"/>
    <w:rsid w:val="0072736B"/>
    <w:rsid w:val="0073613C"/>
    <w:rsid w:val="00736844"/>
    <w:rsid w:val="00746825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343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95DE1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Ensino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Estudantes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Professores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Metodologias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Cursos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Experiências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pPr algn="ctr"/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 custRadScaleRad="101017" custRadScaleInc="152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 custScaleX="94253" custScaleY="1026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8AD70BE1-5277-4754-8E59-62C5245E7BAC}" type="presOf" srcId="{7E02D2EA-E822-4608-B935-C1855764CFF6}" destId="{BD98231F-05FB-4B85-BB3D-3D85DDFFA478}" srcOrd="0" destOrd="0" presId="urn:microsoft.com/office/officeart/2005/8/layout/radial1"/>
    <dgm:cxn modelId="{77EAD161-1295-4A77-956D-DC660632C4DA}" type="presOf" srcId="{C59565BE-DBF1-4C8B-8C9C-AC7617AE24CC}" destId="{747A812D-F6F5-40F9-A747-213F0EF4C38F}" srcOrd="0" destOrd="0" presId="urn:microsoft.com/office/officeart/2005/8/layout/radial1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721976F0-49F0-456E-9AAE-41A71481D023}" type="presOf" srcId="{1B36B51B-7DD2-41FD-88D1-2D2ED42F3FA9}" destId="{C9BE2E23-44EB-4F21-B232-82443DEC8AF1}" srcOrd="0" destOrd="0" presId="urn:microsoft.com/office/officeart/2005/8/layout/radial1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76F32C4B-7C50-42D2-AE6F-B3DA99F8A977}" type="presOf" srcId="{A7695259-C018-4A5C-BC74-A834737322F9}" destId="{92EC5F75-F1EF-4133-A4EF-BC0CB9284FAC}" srcOrd="0" destOrd="0" presId="urn:microsoft.com/office/officeart/2005/8/layout/radial1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F9F123FE-D702-4DF8-A968-4C7CB2A1EF6E}" type="presOf" srcId="{A7695259-C018-4A5C-BC74-A834737322F9}" destId="{FB48C460-157C-480A-B99E-5B6B6C3F4E86}" srcOrd="1" destOrd="0" presId="urn:microsoft.com/office/officeart/2005/8/layout/radial1"/>
    <dgm:cxn modelId="{7A8544AA-81F5-44FE-8DE2-94ED96774B78}" type="presOf" srcId="{DB09D61F-ABCC-4D2B-8EC5-216B4A8DEE9C}" destId="{FA9DF392-3455-4E71-B516-648A67F8363E}" srcOrd="0" destOrd="0" presId="urn:microsoft.com/office/officeart/2005/8/layout/radial1"/>
    <dgm:cxn modelId="{AE62F8E3-3AF4-428B-A91E-6CFE33286C9C}" type="presOf" srcId="{3FAE24B9-CFB3-4360-B9B7-0BB3A50CE931}" destId="{D3A54CC3-6D41-45E6-AEB5-295784209760}" srcOrd="0" destOrd="0" presId="urn:microsoft.com/office/officeart/2005/8/layout/radial1"/>
    <dgm:cxn modelId="{6D677951-0075-488A-908D-D2C64C24FB67}" type="presOf" srcId="{69BC54FA-6AD6-47C5-9922-481F1E5770C9}" destId="{D038B024-F938-477C-AC5A-1AA72D45E2EB}" srcOrd="0" destOrd="0" presId="urn:microsoft.com/office/officeart/2005/8/layout/radial1"/>
    <dgm:cxn modelId="{AFE4C028-CB59-4CFA-B855-6604EA6E036A}" type="presOf" srcId="{CB329EA8-7DF7-45D5-B6D9-5B2FD9B1D624}" destId="{2FF9BA4E-6C0D-4B1D-B0E2-1160F03CD1DF}" srcOrd="0" destOrd="0" presId="urn:microsoft.com/office/officeart/2005/8/layout/radial1"/>
    <dgm:cxn modelId="{7BF86487-AB09-47B5-B459-3C1DBB66953F}" type="presOf" srcId="{CB329EA8-7DF7-45D5-B6D9-5B2FD9B1D624}" destId="{539371A2-DF2C-416C-8EC8-03BCD7F0C46B}" srcOrd="1" destOrd="0" presId="urn:microsoft.com/office/officeart/2005/8/layout/radial1"/>
    <dgm:cxn modelId="{7323A340-3B89-483E-9DD0-65086A7F8B38}" type="presOf" srcId="{113FA8B2-43AE-4B80-AEB9-B90B69B03CA3}" destId="{60B1002D-08B9-4751-B2F6-4FA9CE5A0238}" srcOrd="1" destOrd="0" presId="urn:microsoft.com/office/officeart/2005/8/layout/radial1"/>
    <dgm:cxn modelId="{9408612E-5305-4C6B-8EED-9212E0738FAE}" type="presOf" srcId="{C59565BE-DBF1-4C8B-8C9C-AC7617AE24CC}" destId="{DAEFB2F3-9C91-414B-9433-5C8E5E1C4820}" srcOrd="1" destOrd="0" presId="urn:microsoft.com/office/officeart/2005/8/layout/radial1"/>
    <dgm:cxn modelId="{115728CB-6ECC-4C2C-8F20-74CCB52343A8}" type="presOf" srcId="{1177B91F-04D0-418A-8AE4-AFCAAE02A6DC}" destId="{174B2DB8-25B1-4F39-AD87-3F7C14AAE41E}" srcOrd="0" destOrd="0" presId="urn:microsoft.com/office/officeart/2005/8/layout/radial1"/>
    <dgm:cxn modelId="{2F0DA17C-2832-4A16-BE31-73FFD65248D3}" type="presOf" srcId="{113FA8B2-43AE-4B80-AEB9-B90B69B03CA3}" destId="{9EE508B6-FCA1-4B29-B54E-E80E4886FFF5}" srcOrd="0" destOrd="0" presId="urn:microsoft.com/office/officeart/2005/8/layout/radial1"/>
    <dgm:cxn modelId="{A11B4495-F814-42ED-922E-136D0EB944F2}" type="presOf" srcId="{1B36B51B-7DD2-41FD-88D1-2D2ED42F3FA9}" destId="{41E39C1F-5B9B-4D60-AA46-91FAAD1E8A92}" srcOrd="1" destOrd="0" presId="urn:microsoft.com/office/officeart/2005/8/layout/radial1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E6281021-F4EB-46F9-8923-CEEA8FAC1B8A}" type="presOf" srcId="{94BB24F8-B9A8-4DD0-B285-E9EA731F637B}" destId="{CFA37755-FE3F-45CB-B4A3-9A53E6C3CADE}" srcOrd="0" destOrd="0" presId="urn:microsoft.com/office/officeart/2005/8/layout/radial1"/>
    <dgm:cxn modelId="{CA39FE02-6CAE-4444-BFC9-952898B1584D}" type="presOf" srcId="{97119E7C-87F7-4989-89C3-7DEE6C768D26}" destId="{A45DC9A4-EF96-4AD2-AB0F-3E9375D74443}" srcOrd="0" destOrd="0" presId="urn:microsoft.com/office/officeart/2005/8/layout/radial1"/>
    <dgm:cxn modelId="{38D85AD9-C82C-4E7C-8624-970CAFB23947}" type="presParOf" srcId="{FA9DF392-3455-4E71-B516-648A67F8363E}" destId="{BD98231F-05FB-4B85-BB3D-3D85DDFFA478}" srcOrd="0" destOrd="0" presId="urn:microsoft.com/office/officeart/2005/8/layout/radial1"/>
    <dgm:cxn modelId="{BD552F8B-46C1-41CB-AB4E-1DF5A61D25F1}" type="presParOf" srcId="{FA9DF392-3455-4E71-B516-648A67F8363E}" destId="{2FF9BA4E-6C0D-4B1D-B0E2-1160F03CD1DF}" srcOrd="1" destOrd="0" presId="urn:microsoft.com/office/officeart/2005/8/layout/radial1"/>
    <dgm:cxn modelId="{E7BE8A05-3F48-489D-B181-30F4662CEACD}" type="presParOf" srcId="{2FF9BA4E-6C0D-4B1D-B0E2-1160F03CD1DF}" destId="{539371A2-DF2C-416C-8EC8-03BCD7F0C46B}" srcOrd="0" destOrd="0" presId="urn:microsoft.com/office/officeart/2005/8/layout/radial1"/>
    <dgm:cxn modelId="{A4C3719C-2085-43D6-BFAC-E0C796C3A888}" type="presParOf" srcId="{FA9DF392-3455-4E71-B516-648A67F8363E}" destId="{174B2DB8-25B1-4F39-AD87-3F7C14AAE41E}" srcOrd="2" destOrd="0" presId="urn:microsoft.com/office/officeart/2005/8/layout/radial1"/>
    <dgm:cxn modelId="{1CD79C9F-36A3-4EBE-AC34-0853D13A8678}" type="presParOf" srcId="{FA9DF392-3455-4E71-B516-648A67F8363E}" destId="{9EE508B6-FCA1-4B29-B54E-E80E4886FFF5}" srcOrd="3" destOrd="0" presId="urn:microsoft.com/office/officeart/2005/8/layout/radial1"/>
    <dgm:cxn modelId="{5FB967CC-414E-4427-B523-4F598C93813B}" type="presParOf" srcId="{9EE508B6-FCA1-4B29-B54E-E80E4886FFF5}" destId="{60B1002D-08B9-4751-B2F6-4FA9CE5A0238}" srcOrd="0" destOrd="0" presId="urn:microsoft.com/office/officeart/2005/8/layout/radial1"/>
    <dgm:cxn modelId="{E5C8609C-D7B6-43D6-8693-8ACCF88ACDD0}" type="presParOf" srcId="{FA9DF392-3455-4E71-B516-648A67F8363E}" destId="{D3A54CC3-6D41-45E6-AEB5-295784209760}" srcOrd="4" destOrd="0" presId="urn:microsoft.com/office/officeart/2005/8/layout/radial1"/>
    <dgm:cxn modelId="{7D44B27E-8656-4E7B-95FA-F555027C6127}" type="presParOf" srcId="{FA9DF392-3455-4E71-B516-648A67F8363E}" destId="{C9BE2E23-44EB-4F21-B232-82443DEC8AF1}" srcOrd="5" destOrd="0" presId="urn:microsoft.com/office/officeart/2005/8/layout/radial1"/>
    <dgm:cxn modelId="{F357494A-6041-427E-9F54-972A83247082}" type="presParOf" srcId="{C9BE2E23-44EB-4F21-B232-82443DEC8AF1}" destId="{41E39C1F-5B9B-4D60-AA46-91FAAD1E8A92}" srcOrd="0" destOrd="0" presId="urn:microsoft.com/office/officeart/2005/8/layout/radial1"/>
    <dgm:cxn modelId="{B50FCE55-AFF9-44D0-8AAF-5D18B2EE0D99}" type="presParOf" srcId="{FA9DF392-3455-4E71-B516-648A67F8363E}" destId="{D038B024-F938-477C-AC5A-1AA72D45E2EB}" srcOrd="6" destOrd="0" presId="urn:microsoft.com/office/officeart/2005/8/layout/radial1"/>
    <dgm:cxn modelId="{D6E493EE-EB0B-423F-8A51-4D29463F125E}" type="presParOf" srcId="{FA9DF392-3455-4E71-B516-648A67F8363E}" destId="{747A812D-F6F5-40F9-A747-213F0EF4C38F}" srcOrd="7" destOrd="0" presId="urn:microsoft.com/office/officeart/2005/8/layout/radial1"/>
    <dgm:cxn modelId="{E225A8F0-7194-41C3-9130-21C144338444}" type="presParOf" srcId="{747A812D-F6F5-40F9-A747-213F0EF4C38F}" destId="{DAEFB2F3-9C91-414B-9433-5C8E5E1C4820}" srcOrd="0" destOrd="0" presId="urn:microsoft.com/office/officeart/2005/8/layout/radial1"/>
    <dgm:cxn modelId="{520C0232-8412-4DA9-95EE-1F5016830F87}" type="presParOf" srcId="{FA9DF392-3455-4E71-B516-648A67F8363E}" destId="{CFA37755-FE3F-45CB-B4A3-9A53E6C3CADE}" srcOrd="8" destOrd="0" presId="urn:microsoft.com/office/officeart/2005/8/layout/radial1"/>
    <dgm:cxn modelId="{6D1521FD-2D68-4137-A3EE-902ECA36CE08}" type="presParOf" srcId="{FA9DF392-3455-4E71-B516-648A67F8363E}" destId="{92EC5F75-F1EF-4133-A4EF-BC0CB9284FAC}" srcOrd="9" destOrd="0" presId="urn:microsoft.com/office/officeart/2005/8/layout/radial1"/>
    <dgm:cxn modelId="{250CB2D1-BA0A-45CE-9975-7E0F2C0C3C91}" type="presParOf" srcId="{92EC5F75-F1EF-4133-A4EF-BC0CB9284FAC}" destId="{FB48C460-157C-480A-B99E-5B6B6C3F4E86}" srcOrd="0" destOrd="0" presId="urn:microsoft.com/office/officeart/2005/8/layout/radial1"/>
    <dgm:cxn modelId="{A4CDA7FA-178D-42CD-89EA-0C348EAFCEA8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1792131" y="1070089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Ensino</a:t>
          </a:r>
        </a:p>
      </dsp:txBody>
      <dsp:txXfrm>
        <a:off x="1913068" y="1191026"/>
        <a:ext cx="583938" cy="583938"/>
      </dsp:txXfrm>
    </dsp:sp>
    <dsp:sp modelId="{2FF9BA4E-6C0D-4B1D-B0E2-1160F03CD1DF}">
      <dsp:nvSpPr>
        <dsp:cNvPr id="0" name=""/>
        <dsp:cNvSpPr/>
      </dsp:nvSpPr>
      <dsp:spPr>
        <a:xfrm rot="16233317">
          <a:off x="2086173" y="929193"/>
          <a:ext cx="248135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04038" y="939843"/>
        <a:ext cx="12406" cy="12406"/>
      </dsp:txXfrm>
    </dsp:sp>
    <dsp:sp modelId="{174B2DB8-25B1-4F39-AD87-3F7C14AAE41E}">
      <dsp:nvSpPr>
        <dsp:cNvPr id="0" name=""/>
        <dsp:cNvSpPr/>
      </dsp:nvSpPr>
      <dsp:spPr>
        <a:xfrm>
          <a:off x="1802539" y="-3807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Estudantes</a:t>
          </a:r>
        </a:p>
      </dsp:txBody>
      <dsp:txXfrm>
        <a:off x="1923476" y="117130"/>
        <a:ext cx="583938" cy="583938"/>
      </dsp:txXfrm>
    </dsp:sp>
    <dsp:sp modelId="{9EE508B6-FCA1-4B29-B54E-E80E4886FFF5}">
      <dsp:nvSpPr>
        <dsp:cNvPr id="0" name=""/>
        <dsp:cNvSpPr/>
      </dsp:nvSpPr>
      <dsp:spPr>
        <a:xfrm rot="20520000">
          <a:off x="2591663" y="1300216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09503" y="1310867"/>
        <a:ext cx="12404" cy="12404"/>
      </dsp:txXfrm>
    </dsp:sp>
    <dsp:sp modelId="{D3A54CC3-6D41-45E6-AEB5-295784209760}">
      <dsp:nvSpPr>
        <dsp:cNvPr id="0" name=""/>
        <dsp:cNvSpPr/>
      </dsp:nvSpPr>
      <dsp:spPr>
        <a:xfrm>
          <a:off x="2813468" y="738236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Professores</a:t>
          </a:r>
        </a:p>
      </dsp:txBody>
      <dsp:txXfrm>
        <a:off x="2934405" y="859173"/>
        <a:ext cx="583938" cy="583938"/>
      </dsp:txXfrm>
    </dsp:sp>
    <dsp:sp modelId="{C9BE2E23-44EB-4F21-B232-82443DEC8AF1}">
      <dsp:nvSpPr>
        <dsp:cNvPr id="0" name=""/>
        <dsp:cNvSpPr/>
      </dsp:nvSpPr>
      <dsp:spPr>
        <a:xfrm rot="3240000">
          <a:off x="2396173" y="1901391"/>
          <a:ext cx="250182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15010" y="1911990"/>
        <a:ext cx="12509" cy="12509"/>
      </dsp:txXfrm>
    </dsp:sp>
    <dsp:sp modelId="{D038B024-F938-477C-AC5A-1AA72D45E2EB}">
      <dsp:nvSpPr>
        <dsp:cNvPr id="0" name=""/>
        <dsp:cNvSpPr/>
      </dsp:nvSpPr>
      <dsp:spPr>
        <a:xfrm>
          <a:off x="2447081" y="1928010"/>
          <a:ext cx="778352" cy="84757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Metodologias</a:t>
          </a:r>
        </a:p>
      </dsp:txBody>
      <dsp:txXfrm>
        <a:off x="2561068" y="2052134"/>
        <a:ext cx="550378" cy="599324"/>
      </dsp:txXfrm>
    </dsp:sp>
    <dsp:sp modelId="{747A812D-F6F5-40F9-A747-213F0EF4C38F}">
      <dsp:nvSpPr>
        <dsp:cNvPr id="0" name=""/>
        <dsp:cNvSpPr/>
      </dsp:nvSpPr>
      <dsp:spPr>
        <a:xfrm rot="7560000">
          <a:off x="1765384" y="1900543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883224" y="1911193"/>
        <a:ext cx="12404" cy="12404"/>
      </dsp:txXfrm>
    </dsp:sp>
    <dsp:sp modelId="{CFA37755-FE3F-45CB-B4A3-9A53E6C3CADE}">
      <dsp:nvSpPr>
        <dsp:cNvPr id="0" name=""/>
        <dsp:cNvSpPr/>
      </dsp:nvSpPr>
      <dsp:spPr>
        <a:xfrm>
          <a:off x="1160910" y="1938890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Cursos</a:t>
          </a:r>
        </a:p>
      </dsp:txBody>
      <dsp:txXfrm>
        <a:off x="1281847" y="2059827"/>
        <a:ext cx="583938" cy="583938"/>
      </dsp:txXfrm>
    </dsp:sp>
    <dsp:sp modelId="{92EC5F75-F1EF-4133-A4EF-BC0CB9284FAC}">
      <dsp:nvSpPr>
        <dsp:cNvPr id="0" name=""/>
        <dsp:cNvSpPr/>
      </dsp:nvSpPr>
      <dsp:spPr>
        <a:xfrm rot="11880000">
          <a:off x="1570326" y="1300216"/>
          <a:ext cx="248084" cy="33706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88166" y="1310867"/>
        <a:ext cx="12404" cy="12404"/>
      </dsp:txXfrm>
    </dsp:sp>
    <dsp:sp modelId="{A45DC9A4-EF96-4AD2-AB0F-3E9375D74443}">
      <dsp:nvSpPr>
        <dsp:cNvPr id="0" name=""/>
        <dsp:cNvSpPr/>
      </dsp:nvSpPr>
      <dsp:spPr>
        <a:xfrm>
          <a:off x="770794" y="738236"/>
          <a:ext cx="825812" cy="82581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Experiências</a:t>
          </a:r>
        </a:p>
      </dsp:txBody>
      <dsp:txXfrm>
        <a:off x="891731" y="859173"/>
        <a:ext cx="583938" cy="583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22E0-BC26-43ED-B6F5-661C64A3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Denise Ferreira dos Santos</cp:lastModifiedBy>
  <cp:revision>2</cp:revision>
  <cp:lastPrinted>2018-09-14T14:22:00Z</cp:lastPrinted>
  <dcterms:created xsi:type="dcterms:W3CDTF">2018-11-30T12:17:00Z</dcterms:created>
  <dcterms:modified xsi:type="dcterms:W3CDTF">2018-11-30T12:17:00Z</dcterms:modified>
</cp:coreProperties>
</file>